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ED2" w14:textId="77777777" w:rsidR="007E4B2D" w:rsidRPr="007E4B2D" w:rsidRDefault="007E4B2D" w:rsidP="007E4B2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E4B2D">
        <w:rPr>
          <w:rFonts w:ascii="Arial" w:hAnsi="Arial" w:cs="Arial"/>
          <w:b/>
          <w:bCs/>
          <w:sz w:val="24"/>
          <w:szCs w:val="24"/>
        </w:rPr>
        <w:t>RESPALDAN CABILDO DE BJ Y ANA PATY PERALTA REFORMAS CONSTITUCIONALES EN MATERIA DEL PODER JUDICIAL</w:t>
      </w:r>
    </w:p>
    <w:p w14:paraId="642CFFEB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2CE36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>•</w:t>
      </w:r>
      <w:r w:rsidRPr="007E4B2D">
        <w:rPr>
          <w:rFonts w:ascii="Arial" w:hAnsi="Arial" w:cs="Arial"/>
          <w:sz w:val="24"/>
          <w:szCs w:val="24"/>
        </w:rPr>
        <w:tab/>
        <w:t xml:space="preserve">La </w:t>
      </w:r>
      <w:proofErr w:type="gramStart"/>
      <w:r w:rsidRPr="007E4B2D">
        <w:rPr>
          <w:rFonts w:ascii="Arial" w:hAnsi="Arial" w:cs="Arial"/>
          <w:sz w:val="24"/>
          <w:szCs w:val="24"/>
        </w:rPr>
        <w:t>Presidenta</w:t>
      </w:r>
      <w:proofErr w:type="gramEnd"/>
      <w:r w:rsidRPr="007E4B2D">
        <w:rPr>
          <w:rFonts w:ascii="Arial" w:hAnsi="Arial" w:cs="Arial"/>
          <w:sz w:val="24"/>
          <w:szCs w:val="24"/>
        </w:rPr>
        <w:t xml:space="preserve"> Municipal destaca que la homologación de las cartas rectoras del país y el estado para realizar la elección popular de los integrantes de ese poder de gobierno </w:t>
      </w:r>
    </w:p>
    <w:p w14:paraId="428DC06A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1B7155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>•</w:t>
      </w:r>
      <w:r w:rsidRPr="007E4B2D">
        <w:rPr>
          <w:rFonts w:ascii="Arial" w:hAnsi="Arial" w:cs="Arial"/>
          <w:sz w:val="24"/>
          <w:szCs w:val="24"/>
        </w:rPr>
        <w:tab/>
        <w:t>El Ayuntamiento de Benito Juárez cumplió a cabalidad la responsabilidad de efectuar su votación correspondiente al tema</w:t>
      </w:r>
    </w:p>
    <w:p w14:paraId="5ED7A703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22F15D4" w14:textId="7DFBDA42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b/>
          <w:bCs/>
          <w:sz w:val="24"/>
          <w:szCs w:val="24"/>
        </w:rPr>
        <w:t>Cancún, Q. R., a 10 de enero de 2025.-</w:t>
      </w:r>
      <w:r w:rsidRPr="007E4B2D">
        <w:rPr>
          <w:rFonts w:ascii="Arial" w:hAnsi="Arial" w:cs="Arial"/>
          <w:sz w:val="24"/>
          <w:szCs w:val="24"/>
        </w:rPr>
        <w:t xml:space="preserve"> Durante la Sexta Sesión Extraordinaria, encabezada por la </w:t>
      </w:r>
      <w:proofErr w:type="gramStart"/>
      <w:r w:rsidRPr="007E4B2D">
        <w:rPr>
          <w:rFonts w:ascii="Arial" w:hAnsi="Arial" w:cs="Arial"/>
          <w:sz w:val="24"/>
          <w:szCs w:val="24"/>
        </w:rPr>
        <w:t>Presidenta</w:t>
      </w:r>
      <w:proofErr w:type="gramEnd"/>
      <w:r w:rsidRPr="007E4B2D">
        <w:rPr>
          <w:rFonts w:ascii="Arial" w:hAnsi="Arial" w:cs="Arial"/>
          <w:sz w:val="24"/>
          <w:szCs w:val="24"/>
        </w:rPr>
        <w:t xml:space="preserve"> Municipal, Ana Paty Peralta, el Cabildo de Benito Juárez aprobó por mayoría de votos la minuta con proyecto de decreto para homologar la Constitución Política del Estado Libre y Soberano de Quintana </w:t>
      </w:r>
      <w:r>
        <w:rPr>
          <w:rFonts w:ascii="Arial" w:hAnsi="Arial" w:cs="Arial"/>
          <w:sz w:val="24"/>
          <w:szCs w:val="24"/>
        </w:rPr>
        <w:t>R</w:t>
      </w:r>
      <w:r w:rsidRPr="007E4B2D">
        <w:rPr>
          <w:rFonts w:ascii="Arial" w:hAnsi="Arial" w:cs="Arial"/>
          <w:sz w:val="24"/>
          <w:szCs w:val="24"/>
        </w:rPr>
        <w:t xml:space="preserve">oo, con la Constitución Política de los Estados Unidos Mexicanos, en materia del Poder Judicial. </w:t>
      </w:r>
    </w:p>
    <w:p w14:paraId="33652388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10F71E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 xml:space="preserve">En el pleno, durante la sesión realizada en la sala “20 de abril”, del Palacio Municipal, se destacó </w:t>
      </w:r>
      <w:proofErr w:type="gramStart"/>
      <w:r w:rsidRPr="007E4B2D">
        <w:rPr>
          <w:rFonts w:ascii="Arial" w:hAnsi="Arial" w:cs="Arial"/>
          <w:sz w:val="24"/>
          <w:szCs w:val="24"/>
        </w:rPr>
        <w:t>que</w:t>
      </w:r>
      <w:proofErr w:type="gramEnd"/>
      <w:r w:rsidRPr="007E4B2D">
        <w:rPr>
          <w:rFonts w:ascii="Arial" w:hAnsi="Arial" w:cs="Arial"/>
          <w:sz w:val="24"/>
          <w:szCs w:val="24"/>
        </w:rPr>
        <w:t xml:space="preserve"> como parte de estas reformas y disposiciones, se contempla la reestructura del Poder Judicial, sustentada en la elección de jueces y magistrados, a través del voto popular directo y secreto de la ciudadanía. </w:t>
      </w:r>
    </w:p>
    <w:p w14:paraId="07E50428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DD263B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 xml:space="preserve">“Hoy con esta aprobación de las reformas constitucionales, se va a permitir llevar a cabo la elección de las personas juzgadoras integrantes del Poder Judicial del Estado de Quintana Roo, esto en armonía con lo previsto por la reforma a la Constitución Política publicado en el Diario Oficial de la Federación el 15 de septiembre de 2024”, afirmó Ana Paty Peralta. </w:t>
      </w:r>
    </w:p>
    <w:p w14:paraId="7A108C02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D81C30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 xml:space="preserve">De esta forma, la Primera Autoridad Municipal agregó que se elegirán los titulares del Tribunal Superior de Justicia, el Tribunal de Disciplina Judicial y el órgano de Administración Judicial, con un proceso electoral extraordinario contemplado en este 2025 para varias magistraturas y otros cargos. </w:t>
      </w:r>
    </w:p>
    <w:p w14:paraId="68BE5A31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96F432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 xml:space="preserve">Se indicó también </w:t>
      </w:r>
      <w:proofErr w:type="gramStart"/>
      <w:r w:rsidRPr="007E4B2D">
        <w:rPr>
          <w:rFonts w:ascii="Arial" w:hAnsi="Arial" w:cs="Arial"/>
          <w:sz w:val="24"/>
          <w:szCs w:val="24"/>
        </w:rPr>
        <w:t>que</w:t>
      </w:r>
      <w:proofErr w:type="gramEnd"/>
      <w:r w:rsidRPr="007E4B2D">
        <w:rPr>
          <w:rFonts w:ascii="Arial" w:hAnsi="Arial" w:cs="Arial"/>
          <w:sz w:val="24"/>
          <w:szCs w:val="24"/>
        </w:rPr>
        <w:t xml:space="preserve"> al ser una reforma a la Carta Magna, se requiere la aprobación de las dos terceras partes de los Ayuntamientos del estado, por lo que de esta forma, Benito Juárez cumplió a cabalidad con la responsabilidad de efectuar su votación correspondiente.  </w:t>
      </w:r>
    </w:p>
    <w:p w14:paraId="5F231FAB" w14:textId="77777777" w:rsidR="007E4B2D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24F2B76" w:rsidR="0090458F" w:rsidRPr="007E4B2D" w:rsidRDefault="007E4B2D" w:rsidP="007E4B2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E4B2D">
        <w:rPr>
          <w:rFonts w:ascii="Arial" w:hAnsi="Arial" w:cs="Arial"/>
          <w:sz w:val="24"/>
          <w:szCs w:val="24"/>
        </w:rPr>
        <w:t>****</w:t>
      </w:r>
      <w:r w:rsidRPr="007E4B2D">
        <w:rPr>
          <w:rFonts w:ascii="Arial" w:hAnsi="Arial" w:cs="Arial"/>
          <w:sz w:val="24"/>
          <w:szCs w:val="24"/>
        </w:rPr>
        <w:t>********</w:t>
      </w:r>
      <w:r w:rsidR="00CD4EFA" w:rsidRPr="007E4B2D">
        <w:rPr>
          <w:rFonts w:ascii="Arial" w:hAnsi="Arial" w:cs="Arial"/>
          <w:sz w:val="24"/>
          <w:szCs w:val="24"/>
        </w:rPr>
        <w:t xml:space="preserve"> </w:t>
      </w:r>
    </w:p>
    <w:sectPr w:rsidR="0090458F" w:rsidRPr="007E4B2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F311" w14:textId="77777777" w:rsidR="0022738A" w:rsidRDefault="0022738A" w:rsidP="0092028B">
      <w:r>
        <w:separator/>
      </w:r>
    </w:p>
  </w:endnote>
  <w:endnote w:type="continuationSeparator" w:id="0">
    <w:p w14:paraId="6FA34666" w14:textId="77777777" w:rsidR="0022738A" w:rsidRDefault="002273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FCE1" w14:textId="77777777" w:rsidR="0022738A" w:rsidRDefault="0022738A" w:rsidP="0092028B">
      <w:r>
        <w:separator/>
      </w:r>
    </w:p>
  </w:footnote>
  <w:footnote w:type="continuationSeparator" w:id="0">
    <w:p w14:paraId="753DE4BE" w14:textId="77777777" w:rsidR="0022738A" w:rsidRDefault="002273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B6376C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E4B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B6376C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E4B2D">
                      <w:rPr>
                        <w:rFonts w:cstheme="minorHAnsi"/>
                        <w:b/>
                        <w:bCs/>
                        <w:lang w:val="es-ES"/>
                      </w:rPr>
                      <w:t>377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2738A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E4B2D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2025-01-10T18:43:00Z</dcterms:created>
  <dcterms:modified xsi:type="dcterms:W3CDTF">2025-01-10T18:43:00Z</dcterms:modified>
</cp:coreProperties>
</file>